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ED0" w:rsidRPr="00336ED0" w:rsidRDefault="00336ED0" w:rsidP="00336ED0">
      <w:pPr>
        <w:spacing w:line="240" w:lineRule="auto"/>
        <w:rPr>
          <w:rFonts w:ascii="Times New Roman" w:eastAsia="Times New Roman" w:hAnsi="Times New Roman"/>
          <w:sz w:val="24"/>
          <w:szCs w:val="24"/>
        </w:rPr>
      </w:pPr>
      <w:r w:rsidRPr="00336ED0">
        <w:rPr>
          <w:rFonts w:ascii="Times New Roman" w:eastAsia="Times New Roman" w:hAnsi="Times New Roman" w:cs="B Nazanin" w:hint="cs"/>
          <w:sz w:val="36"/>
          <w:szCs w:val="36"/>
          <w:rtl/>
        </w:rPr>
        <w:t>شاهزاده حسین (ع)</w:t>
      </w:r>
      <w:r w:rsidRPr="00336ED0">
        <w:rPr>
          <w:rFonts w:ascii="Times New Roman" w:eastAsia="Times New Roman" w:hAnsi="Times New Roman"/>
          <w:sz w:val="24"/>
          <w:szCs w:val="24"/>
          <w:rtl/>
        </w:rPr>
        <w:t xml:space="preserve"> </w:t>
      </w:r>
    </w:p>
    <w:p w:rsidR="00336ED0" w:rsidRPr="00336ED0" w:rsidRDefault="00336ED0" w:rsidP="00336ED0">
      <w:pPr>
        <w:spacing w:line="240" w:lineRule="auto"/>
        <w:jc w:val="both"/>
        <w:rPr>
          <w:rFonts w:ascii="Times New Roman" w:eastAsia="Times New Roman" w:hAnsi="Times New Roman"/>
          <w:sz w:val="24"/>
          <w:szCs w:val="24"/>
          <w:rtl/>
        </w:rPr>
      </w:pPr>
      <w:r w:rsidRPr="00336ED0">
        <w:rPr>
          <w:rFonts w:ascii="Times New Roman" w:eastAsia="Times New Roman" w:hAnsi="Times New Roman" w:cs="B Nazanin" w:hint="cs"/>
          <w:sz w:val="28"/>
          <w:szCs w:val="28"/>
          <w:rtl/>
        </w:rPr>
        <w:t>نامی ترین بقاع متبرکه قزوین آرامگاه حسین بن علی بن موسی الرضا (ع) است. فرزندی از علی بن موسی الرضا که دو ساله یا کوچکتر بوده است در قزوین فوت کرده و در گورستان شهر و جایگاه کنونی به خاک سپرده می شود تاریخ در گذشت آن نیز چنانکه بیاید سال 201 هجری است و اکنون به شهزاده حسین معروف است.</w:t>
      </w:r>
      <w:r w:rsidRPr="00336ED0">
        <w:rPr>
          <w:rFonts w:ascii="Times New Roman" w:eastAsia="Times New Roman" w:hAnsi="Times New Roman"/>
          <w:sz w:val="24"/>
          <w:szCs w:val="24"/>
          <w:rtl/>
        </w:rPr>
        <w:t xml:space="preserve"> </w:t>
      </w:r>
    </w:p>
    <w:p w:rsidR="00336ED0" w:rsidRPr="00336ED0" w:rsidRDefault="00336ED0" w:rsidP="00336ED0">
      <w:pPr>
        <w:spacing w:line="240" w:lineRule="auto"/>
        <w:jc w:val="both"/>
        <w:rPr>
          <w:rFonts w:ascii="Times New Roman" w:eastAsia="Times New Roman" w:hAnsi="Times New Roman"/>
          <w:sz w:val="24"/>
          <w:szCs w:val="24"/>
          <w:rtl/>
        </w:rPr>
      </w:pPr>
      <w:r w:rsidRPr="00336ED0">
        <w:rPr>
          <w:rFonts w:ascii="Times New Roman" w:eastAsia="Times New Roman" w:hAnsi="Times New Roman" w:cs="B Nazanin" w:hint="cs"/>
          <w:sz w:val="28"/>
          <w:szCs w:val="28"/>
          <w:rtl/>
        </w:rPr>
        <w:t>وضع پیشین بقعه- کیفیت و چگونگی ساختمان بقعه در گذشته روشن نیست-آثار موجود نشان میدهد که در سده هشتم و نهم دارای بنای عالی بوده زیرا صندوق روی مزار در آغاز سده نهم ساخته شده و نصب گردیده است جای تردید نیست که یک چنین ضریح نفیسی را در بنای بی بهایی نصب نمیکنند از اینرو یقین است که بنای حرم و صحن نیز عالی و از.......</w:t>
      </w:r>
      <w:r w:rsidRPr="00336ED0">
        <w:rPr>
          <w:rFonts w:ascii="Times New Roman" w:eastAsia="Times New Roman" w:hAnsi="Times New Roman"/>
          <w:sz w:val="24"/>
          <w:szCs w:val="24"/>
          <w:rtl/>
        </w:rPr>
        <w:t xml:space="preserve"> </w:t>
      </w:r>
    </w:p>
    <w:p w:rsidR="00336ED0" w:rsidRPr="00336ED0" w:rsidRDefault="00336ED0" w:rsidP="00336ED0">
      <w:pPr>
        <w:spacing w:line="240" w:lineRule="auto"/>
        <w:jc w:val="both"/>
        <w:rPr>
          <w:rFonts w:ascii="Times New Roman" w:eastAsia="Times New Roman" w:hAnsi="Times New Roman"/>
          <w:sz w:val="24"/>
          <w:szCs w:val="24"/>
          <w:rtl/>
        </w:rPr>
      </w:pPr>
      <w:r w:rsidRPr="00336ED0">
        <w:rPr>
          <w:rFonts w:ascii="Times New Roman" w:eastAsia="Times New Roman" w:hAnsi="Times New Roman" w:cs="B Nazanin" w:hint="cs"/>
          <w:sz w:val="28"/>
          <w:szCs w:val="28"/>
          <w:rtl/>
        </w:rPr>
        <w:t>این بالاییا از همون کتابه بود .از صفحه اول یعنی کلا" این صفحه هاست صفحه 689.690.691</w:t>
      </w:r>
      <w:r w:rsidRPr="00336ED0">
        <w:rPr>
          <w:rFonts w:ascii="Times New Roman" w:eastAsia="Times New Roman" w:hAnsi="Times New Roman"/>
          <w:sz w:val="24"/>
          <w:szCs w:val="24"/>
          <w:rtl/>
        </w:rPr>
        <w:t xml:space="preserve"> </w:t>
      </w:r>
    </w:p>
    <w:p w:rsidR="00336ED0" w:rsidRPr="00336ED0" w:rsidRDefault="00336ED0" w:rsidP="00336ED0">
      <w:pPr>
        <w:spacing w:line="240" w:lineRule="auto"/>
        <w:jc w:val="both"/>
        <w:rPr>
          <w:rFonts w:ascii="Times New Roman" w:eastAsia="Times New Roman" w:hAnsi="Times New Roman"/>
          <w:sz w:val="24"/>
          <w:szCs w:val="24"/>
          <w:rtl/>
        </w:rPr>
      </w:pPr>
      <w:r w:rsidRPr="00336ED0">
        <w:rPr>
          <w:rFonts w:ascii="Times New Roman" w:eastAsia="Times New Roman" w:hAnsi="Times New Roman" w:hint="cs"/>
          <w:sz w:val="28"/>
          <w:szCs w:val="28"/>
          <w:rtl/>
        </w:rPr>
        <w:t> </w:t>
      </w:r>
      <w:r w:rsidRPr="00336ED0">
        <w:rPr>
          <w:rFonts w:ascii="Times New Roman" w:eastAsia="Times New Roman" w:hAnsi="Times New Roman"/>
          <w:sz w:val="24"/>
          <w:szCs w:val="24"/>
          <w:rtl/>
        </w:rPr>
        <w:t xml:space="preserve"> </w:t>
      </w:r>
    </w:p>
    <w:p w:rsidR="00336ED0" w:rsidRPr="00336ED0" w:rsidRDefault="00336ED0" w:rsidP="00336ED0">
      <w:pPr>
        <w:spacing w:line="240" w:lineRule="auto"/>
        <w:jc w:val="both"/>
        <w:rPr>
          <w:rFonts w:ascii="Times New Roman" w:eastAsia="Times New Roman" w:hAnsi="Times New Roman"/>
          <w:sz w:val="24"/>
          <w:szCs w:val="24"/>
          <w:rtl/>
        </w:rPr>
      </w:pPr>
      <w:r w:rsidRPr="00336ED0">
        <w:rPr>
          <w:rFonts w:ascii="Times New Roman" w:eastAsia="Times New Roman" w:hAnsi="Times New Roman" w:cs="B Nazanin" w:hint="cs"/>
          <w:sz w:val="36"/>
          <w:szCs w:val="36"/>
          <w:rtl/>
        </w:rPr>
        <w:t>گزارش تعمیرات شش ماهه اول سال 1354 بنای شاهزاده حسین( ع)</w:t>
      </w:r>
      <w:r w:rsidRPr="00336ED0">
        <w:rPr>
          <w:rFonts w:ascii="Times New Roman" w:eastAsia="Times New Roman" w:hAnsi="Times New Roman"/>
          <w:sz w:val="24"/>
          <w:szCs w:val="24"/>
          <w:rtl/>
        </w:rPr>
        <w:t xml:space="preserve"> </w:t>
      </w:r>
    </w:p>
    <w:p w:rsidR="00336ED0" w:rsidRPr="00336ED0" w:rsidRDefault="00336ED0" w:rsidP="00336ED0">
      <w:pPr>
        <w:spacing w:line="240" w:lineRule="auto"/>
        <w:jc w:val="both"/>
        <w:rPr>
          <w:rFonts w:ascii="Times New Roman" w:eastAsia="Times New Roman" w:hAnsi="Times New Roman"/>
          <w:sz w:val="24"/>
          <w:szCs w:val="24"/>
          <w:rtl/>
        </w:rPr>
      </w:pPr>
      <w:r w:rsidRPr="00336ED0">
        <w:rPr>
          <w:rFonts w:ascii="Times New Roman" w:eastAsia="Times New Roman" w:hAnsi="Times New Roman" w:cs="B Nazanin" w:hint="cs"/>
          <w:sz w:val="28"/>
          <w:szCs w:val="28"/>
          <w:rtl/>
        </w:rPr>
        <w:t>تعمیرات بنای شاهزاده حسین( ع )از اواسط بهار سال جاری طی برنامه تصویبی سازمان ملی حفاظت آثار باستانی به شماره 1087 با اعتبار 600000 ریال شروع گردید و تا کنون 90 درصد کار تعمیرات مربوط به سال جاری به اتمام رسیده است.</w:t>
      </w:r>
      <w:r w:rsidRPr="00336ED0">
        <w:rPr>
          <w:rFonts w:ascii="Times New Roman" w:eastAsia="Times New Roman" w:hAnsi="Times New Roman"/>
          <w:sz w:val="24"/>
          <w:szCs w:val="24"/>
          <w:rtl/>
        </w:rPr>
        <w:t xml:space="preserve"> </w:t>
      </w:r>
    </w:p>
    <w:p w:rsidR="00336ED0" w:rsidRPr="00336ED0" w:rsidRDefault="00336ED0" w:rsidP="00336ED0">
      <w:pPr>
        <w:spacing w:line="240" w:lineRule="auto"/>
        <w:jc w:val="both"/>
        <w:rPr>
          <w:rFonts w:ascii="Times New Roman" w:eastAsia="Times New Roman" w:hAnsi="Times New Roman"/>
          <w:sz w:val="24"/>
          <w:szCs w:val="24"/>
          <w:rtl/>
        </w:rPr>
      </w:pPr>
      <w:r w:rsidRPr="00336ED0">
        <w:rPr>
          <w:rFonts w:ascii="Times New Roman" w:eastAsia="Times New Roman" w:hAnsi="Times New Roman" w:cs="B Nazanin" w:hint="cs"/>
          <w:sz w:val="28"/>
          <w:szCs w:val="28"/>
          <w:rtl/>
        </w:rPr>
        <w:t>برنامه تعمیراتی شاهزاده حسین (ع) به شرح زیر انجام گرفته:</w:t>
      </w:r>
      <w:r w:rsidRPr="00336ED0">
        <w:rPr>
          <w:rFonts w:ascii="Times New Roman" w:eastAsia="Times New Roman" w:hAnsi="Times New Roman"/>
          <w:sz w:val="24"/>
          <w:szCs w:val="24"/>
          <w:rtl/>
        </w:rPr>
        <w:t xml:space="preserve"> </w:t>
      </w:r>
    </w:p>
    <w:p w:rsidR="00336ED0" w:rsidRPr="00336ED0" w:rsidRDefault="00336ED0" w:rsidP="00336ED0">
      <w:pPr>
        <w:spacing w:after="0" w:line="240" w:lineRule="auto"/>
        <w:ind w:left="720"/>
        <w:jc w:val="both"/>
        <w:rPr>
          <w:rFonts w:ascii="Times New Roman" w:eastAsia="Times New Roman" w:hAnsi="Times New Roman"/>
          <w:sz w:val="24"/>
          <w:szCs w:val="24"/>
          <w:rtl/>
        </w:rPr>
      </w:pPr>
      <w:r w:rsidRPr="00336ED0">
        <w:rPr>
          <w:rFonts w:ascii="Calibri" w:eastAsia="Times New Roman" w:hAnsi="Calibri"/>
          <w:sz w:val="28"/>
          <w:szCs w:val="28"/>
          <w:rtl/>
        </w:rPr>
        <w:t>1.</w:t>
      </w:r>
      <w:r w:rsidRPr="00336ED0">
        <w:rPr>
          <w:rFonts w:ascii="Times New Roman" w:eastAsia="Times New Roman" w:hAnsi="Times New Roman"/>
          <w:sz w:val="14"/>
          <w:szCs w:val="14"/>
          <w:rtl/>
        </w:rPr>
        <w:t xml:space="preserve">      </w:t>
      </w:r>
      <w:r w:rsidRPr="00336ED0">
        <w:rPr>
          <w:rFonts w:ascii="Times New Roman" w:eastAsia="Times New Roman" w:hAnsi="Times New Roman" w:cs="B Nazanin" w:hint="cs"/>
          <w:sz w:val="28"/>
          <w:szCs w:val="28"/>
          <w:rtl/>
        </w:rPr>
        <w:t xml:space="preserve">در مورد بند یک برنامه ارسالی </w:t>
      </w:r>
      <w:r w:rsidRPr="00336ED0">
        <w:rPr>
          <w:rFonts w:ascii="Times New Roman" w:eastAsia="Times New Roman" w:hAnsi="Times New Roman"/>
          <w:sz w:val="28"/>
          <w:szCs w:val="28"/>
          <w:rtl/>
        </w:rPr>
        <w:t>(</w:t>
      </w:r>
      <w:r w:rsidRPr="00336ED0">
        <w:rPr>
          <w:rFonts w:ascii="Times New Roman" w:eastAsia="Times New Roman" w:hAnsi="Times New Roman" w:cs="B Nazanin" w:hint="cs"/>
          <w:sz w:val="28"/>
          <w:szCs w:val="28"/>
          <w:rtl/>
        </w:rPr>
        <w:t>برچیدن و باز چیدن کاشی های طبله شده و از بین رفته جرزها و دو گلدسته جانبی)اقدامات تعمیراتی انجام و کلیه کاشی های از بین رفته ستون های اطراف کفش کنی مردانه و زنانه واقع در جرز شمالی مقبره تعمیر و کاشی های طبله شده بر چیده شد و به جای آنها کاشی های سالم کار گذاشته شده است.</w:t>
      </w:r>
      <w:r w:rsidRPr="00336ED0">
        <w:rPr>
          <w:rFonts w:ascii="Times New Roman" w:eastAsia="Times New Roman" w:hAnsi="Times New Roman"/>
          <w:sz w:val="24"/>
          <w:szCs w:val="24"/>
          <w:rtl/>
        </w:rPr>
        <w:t xml:space="preserve"> </w:t>
      </w:r>
    </w:p>
    <w:p w:rsidR="00336ED0" w:rsidRPr="00336ED0" w:rsidRDefault="00336ED0" w:rsidP="00336ED0">
      <w:pPr>
        <w:spacing w:after="0" w:line="240" w:lineRule="auto"/>
        <w:ind w:left="720"/>
        <w:jc w:val="both"/>
        <w:rPr>
          <w:rFonts w:ascii="Times New Roman" w:eastAsia="Times New Roman" w:hAnsi="Times New Roman"/>
          <w:sz w:val="24"/>
          <w:szCs w:val="24"/>
          <w:rtl/>
        </w:rPr>
      </w:pPr>
      <w:r w:rsidRPr="00336ED0">
        <w:rPr>
          <w:rFonts w:ascii="Times New Roman" w:eastAsia="Times New Roman" w:hAnsi="Times New Roman" w:cs="B Nazanin" w:hint="cs"/>
          <w:sz w:val="28"/>
          <w:szCs w:val="28"/>
          <w:rtl/>
        </w:rPr>
        <w:t xml:space="preserve">علاوه بر چهار ستون فوق الذکر </w:t>
      </w:r>
      <w:r w:rsidRPr="00336ED0">
        <w:rPr>
          <w:rFonts w:ascii="Arial" w:eastAsia="Times New Roman" w:hAnsi="Arial" w:cs="Arial"/>
          <w:sz w:val="28"/>
          <w:szCs w:val="28"/>
          <w:rtl/>
        </w:rPr>
        <w:t>٬</w:t>
      </w:r>
      <w:r w:rsidRPr="00336ED0">
        <w:rPr>
          <w:rFonts w:ascii="Times New Roman" w:eastAsia="Times New Roman" w:hAnsi="Times New Roman" w:cs="B Nazanin" w:hint="cs"/>
          <w:sz w:val="28"/>
          <w:szCs w:val="28"/>
          <w:rtl/>
        </w:rPr>
        <w:t xml:space="preserve">دیواره دو گلدسته جانبی مقبره که در گوشه های شمال غربی و شمال شرقی مقبره قرار دارد </w:t>
      </w:r>
      <w:r w:rsidRPr="00336ED0">
        <w:rPr>
          <w:rFonts w:ascii="Arial" w:eastAsia="Times New Roman" w:hAnsi="Arial" w:cs="Arial"/>
          <w:sz w:val="28"/>
          <w:szCs w:val="28"/>
          <w:rtl/>
        </w:rPr>
        <w:t>٬</w:t>
      </w:r>
      <w:r w:rsidRPr="00336ED0">
        <w:rPr>
          <w:rFonts w:ascii="Times New Roman" w:eastAsia="Times New Roman" w:hAnsi="Times New Roman" w:cs="B Nazanin" w:hint="cs"/>
          <w:sz w:val="28"/>
          <w:szCs w:val="28"/>
          <w:rtl/>
        </w:rPr>
        <w:t xml:space="preserve"> تعمیر و لکه گیری شد و نیز قسمت های خراب شده</w:t>
      </w:r>
      <w:r w:rsidRPr="00336ED0">
        <w:rPr>
          <w:rFonts w:ascii="Arial" w:eastAsia="Times New Roman" w:hAnsi="Arial" w:cs="Arial"/>
          <w:sz w:val="28"/>
          <w:szCs w:val="28"/>
          <w:rtl/>
        </w:rPr>
        <w:t>٬</w:t>
      </w:r>
      <w:r w:rsidRPr="00336ED0">
        <w:rPr>
          <w:rFonts w:ascii="Times New Roman" w:eastAsia="Times New Roman" w:hAnsi="Times New Roman" w:cs="B Nazanin" w:hint="cs"/>
          <w:sz w:val="28"/>
          <w:szCs w:val="28"/>
          <w:rtl/>
        </w:rPr>
        <w:t xml:space="preserve"> باز سازی و بند کشی گردید.</w:t>
      </w:r>
      <w:r w:rsidRPr="00336ED0">
        <w:rPr>
          <w:rFonts w:ascii="Times New Roman" w:eastAsia="Times New Roman" w:hAnsi="Times New Roman"/>
          <w:sz w:val="24"/>
          <w:szCs w:val="24"/>
          <w:rtl/>
        </w:rPr>
        <w:t xml:space="preserve"> </w:t>
      </w:r>
    </w:p>
    <w:p w:rsidR="00336ED0" w:rsidRPr="00336ED0" w:rsidRDefault="00336ED0" w:rsidP="00336ED0">
      <w:pPr>
        <w:spacing w:after="0" w:line="240" w:lineRule="auto"/>
        <w:ind w:left="720"/>
        <w:jc w:val="both"/>
        <w:rPr>
          <w:rFonts w:ascii="Times New Roman" w:eastAsia="Times New Roman" w:hAnsi="Times New Roman"/>
          <w:sz w:val="24"/>
          <w:szCs w:val="24"/>
          <w:rtl/>
        </w:rPr>
      </w:pPr>
      <w:r w:rsidRPr="00336ED0">
        <w:rPr>
          <w:rFonts w:ascii="Times New Roman" w:eastAsia="Times New Roman" w:hAnsi="Times New Roman" w:cs="B Nazanin" w:hint="cs"/>
          <w:sz w:val="28"/>
          <w:szCs w:val="28"/>
          <w:rtl/>
        </w:rPr>
        <w:t>عکس شماره 1 نشان دهنده دو ستون اطراف کفش کنی زنانه در جرز شمال شرقی مقبره است که شروع کار تعمیر کاشی ها را نشان می دهد و عکس شماره 2 ستون های دو طرف کفش کنی مردانه و گلدسته های جانبی آن است که نشان دهنده اتمام کار تعمیرات و لکه گیری و بند کشی کاشی ها می باشد.</w:t>
      </w:r>
      <w:r w:rsidRPr="00336ED0">
        <w:rPr>
          <w:rFonts w:ascii="Times New Roman" w:eastAsia="Times New Roman" w:hAnsi="Times New Roman"/>
          <w:sz w:val="24"/>
          <w:szCs w:val="24"/>
          <w:rtl/>
        </w:rPr>
        <w:t xml:space="preserve"> </w:t>
      </w:r>
    </w:p>
    <w:p w:rsidR="00336ED0" w:rsidRPr="00336ED0" w:rsidRDefault="00336ED0" w:rsidP="00336ED0">
      <w:pPr>
        <w:spacing w:after="0" w:line="240" w:lineRule="auto"/>
        <w:ind w:left="720"/>
        <w:jc w:val="both"/>
        <w:rPr>
          <w:rFonts w:ascii="Times New Roman" w:eastAsia="Times New Roman" w:hAnsi="Times New Roman"/>
          <w:sz w:val="24"/>
          <w:szCs w:val="24"/>
          <w:rtl/>
        </w:rPr>
      </w:pPr>
      <w:r w:rsidRPr="00336ED0">
        <w:rPr>
          <w:rFonts w:ascii="Times New Roman" w:eastAsia="Times New Roman" w:hAnsi="Times New Roman" w:cs="B Nazanin" w:hint="cs"/>
          <w:sz w:val="28"/>
          <w:szCs w:val="28"/>
          <w:rtl/>
        </w:rPr>
        <w:t>همچنین در ضلع شمالی مقبره اقدام به تمیز نمودن کاشی های بالای ایوان شمالی مقبره گردید که در عکس های شماره 1و2 در قسمت بالای عکس خرابی و کثیفی کاشی ها به خوبی دیده می شود.</w:t>
      </w:r>
      <w:r w:rsidRPr="00336ED0">
        <w:rPr>
          <w:rFonts w:ascii="Times New Roman" w:eastAsia="Times New Roman" w:hAnsi="Times New Roman"/>
          <w:sz w:val="24"/>
          <w:szCs w:val="24"/>
          <w:rtl/>
        </w:rPr>
        <w:t xml:space="preserve"> </w:t>
      </w:r>
    </w:p>
    <w:p w:rsidR="00336ED0" w:rsidRPr="00336ED0" w:rsidRDefault="00336ED0" w:rsidP="00336ED0">
      <w:pPr>
        <w:spacing w:after="0" w:line="240" w:lineRule="auto"/>
        <w:ind w:left="720"/>
        <w:jc w:val="both"/>
        <w:rPr>
          <w:rFonts w:ascii="Times New Roman" w:eastAsia="Times New Roman" w:hAnsi="Times New Roman"/>
          <w:sz w:val="24"/>
          <w:szCs w:val="24"/>
          <w:rtl/>
        </w:rPr>
      </w:pPr>
      <w:r w:rsidRPr="00336ED0">
        <w:rPr>
          <w:rFonts w:ascii="Calibri" w:eastAsia="Times New Roman" w:hAnsi="Calibri"/>
          <w:sz w:val="28"/>
          <w:szCs w:val="28"/>
          <w:rtl/>
        </w:rPr>
        <w:lastRenderedPageBreak/>
        <w:t>2.</w:t>
      </w:r>
      <w:r w:rsidRPr="00336ED0">
        <w:rPr>
          <w:rFonts w:ascii="Times New Roman" w:eastAsia="Times New Roman" w:hAnsi="Times New Roman"/>
          <w:sz w:val="14"/>
          <w:szCs w:val="14"/>
          <w:rtl/>
        </w:rPr>
        <w:t xml:space="preserve">      </w:t>
      </w:r>
      <w:r w:rsidRPr="00336ED0">
        <w:rPr>
          <w:rFonts w:ascii="Times New Roman" w:eastAsia="Times New Roman" w:hAnsi="Times New Roman" w:cs="B Nazanin" w:hint="cs"/>
          <w:sz w:val="28"/>
          <w:szCs w:val="28"/>
          <w:rtl/>
        </w:rPr>
        <w:t>در مورد بند دو برنامه ارسالی(تعمیر و تکمیل مقرنس های دو عدد از رواق های ضلع شرقی صحن حیاط) اقدامی صورت نگرفت و تنها آن طاق های چهارگانه جنوب شرقی و جنوب غربی مقبره مورد تعمیر قرار گرفت که این تعمیرات عبارت بود از تکمیل و لکه گیری گچ کاری های داخل طاق ها که از بین رفته بود.</w:t>
      </w:r>
      <w:r w:rsidRPr="00336ED0">
        <w:rPr>
          <w:rFonts w:ascii="Times New Roman" w:eastAsia="Times New Roman" w:hAnsi="Times New Roman"/>
          <w:sz w:val="24"/>
          <w:szCs w:val="24"/>
          <w:rtl/>
        </w:rPr>
        <w:t xml:space="preserve"> </w:t>
      </w:r>
    </w:p>
    <w:p w:rsidR="00336ED0" w:rsidRPr="00336ED0" w:rsidRDefault="00336ED0" w:rsidP="00336ED0">
      <w:pPr>
        <w:spacing w:after="0" w:line="240" w:lineRule="auto"/>
        <w:ind w:left="720"/>
        <w:jc w:val="both"/>
        <w:rPr>
          <w:rFonts w:ascii="Times New Roman" w:eastAsia="Times New Roman" w:hAnsi="Times New Roman"/>
          <w:sz w:val="24"/>
          <w:szCs w:val="24"/>
          <w:rtl/>
        </w:rPr>
      </w:pPr>
      <w:r w:rsidRPr="00336ED0">
        <w:rPr>
          <w:rFonts w:ascii="Times New Roman" w:eastAsia="Times New Roman" w:hAnsi="Times New Roman" w:cs="B Nazanin" w:hint="cs"/>
          <w:sz w:val="28"/>
          <w:szCs w:val="28"/>
          <w:rtl/>
        </w:rPr>
        <w:t>عکس های شماره 3و4 نمایانگر این خرابی و انجام تعمیرات است.</w:t>
      </w:r>
      <w:r w:rsidRPr="00336ED0">
        <w:rPr>
          <w:rFonts w:ascii="Times New Roman" w:eastAsia="Times New Roman" w:hAnsi="Times New Roman"/>
          <w:sz w:val="24"/>
          <w:szCs w:val="24"/>
          <w:rtl/>
        </w:rPr>
        <w:t xml:space="preserve"> </w:t>
      </w:r>
    </w:p>
    <w:p w:rsidR="00336ED0" w:rsidRPr="00336ED0" w:rsidRDefault="00336ED0" w:rsidP="00336ED0">
      <w:pPr>
        <w:spacing w:after="0" w:line="240" w:lineRule="auto"/>
        <w:ind w:left="720"/>
        <w:jc w:val="both"/>
        <w:rPr>
          <w:rFonts w:ascii="Times New Roman" w:eastAsia="Times New Roman" w:hAnsi="Times New Roman"/>
          <w:sz w:val="24"/>
          <w:szCs w:val="24"/>
          <w:rtl/>
        </w:rPr>
      </w:pPr>
      <w:r w:rsidRPr="00336ED0">
        <w:rPr>
          <w:rFonts w:ascii="Times New Roman" w:eastAsia="Times New Roman" w:hAnsi="Times New Roman" w:cs="B Nazanin" w:hint="cs"/>
          <w:sz w:val="28"/>
          <w:szCs w:val="28"/>
          <w:rtl/>
        </w:rPr>
        <w:t>پس از اتمام گچ کاری و تعمیر طاق ها اقدام به رنگ آمیزی آن ها گردید و فقط قسمت هایی که مورد تعمیر قرار گرفته شده بود رنگ آمیزی شد.</w:t>
      </w:r>
      <w:r w:rsidRPr="00336ED0">
        <w:rPr>
          <w:rFonts w:ascii="Times New Roman" w:eastAsia="Times New Roman" w:hAnsi="Times New Roman"/>
          <w:sz w:val="24"/>
          <w:szCs w:val="24"/>
          <w:rtl/>
        </w:rPr>
        <w:t xml:space="preserve"> </w:t>
      </w:r>
    </w:p>
    <w:p w:rsidR="00336ED0" w:rsidRPr="00336ED0" w:rsidRDefault="00336ED0" w:rsidP="00336ED0">
      <w:pPr>
        <w:spacing w:after="0" w:line="240" w:lineRule="auto"/>
        <w:ind w:left="720"/>
        <w:jc w:val="both"/>
        <w:rPr>
          <w:rFonts w:ascii="Times New Roman" w:eastAsia="Times New Roman" w:hAnsi="Times New Roman"/>
          <w:sz w:val="24"/>
          <w:szCs w:val="24"/>
          <w:rtl/>
        </w:rPr>
      </w:pPr>
      <w:r w:rsidRPr="00336ED0">
        <w:rPr>
          <w:rFonts w:ascii="Times New Roman" w:eastAsia="Times New Roman" w:hAnsi="Times New Roman" w:cs="B Nazanin" w:hint="cs"/>
          <w:sz w:val="28"/>
          <w:szCs w:val="28"/>
          <w:rtl/>
        </w:rPr>
        <w:t>عکس5 اتمام کار تعمیراتی و رنگرزی یکی از طاق ها را نشان می دهد.</w:t>
      </w:r>
      <w:r w:rsidRPr="00336ED0">
        <w:rPr>
          <w:rFonts w:ascii="Times New Roman" w:eastAsia="Times New Roman" w:hAnsi="Times New Roman"/>
          <w:sz w:val="24"/>
          <w:szCs w:val="24"/>
          <w:rtl/>
        </w:rPr>
        <w:t xml:space="preserve"> </w:t>
      </w:r>
    </w:p>
    <w:p w:rsidR="00336ED0" w:rsidRPr="00336ED0" w:rsidRDefault="00336ED0" w:rsidP="00336ED0">
      <w:pPr>
        <w:spacing w:after="0" w:line="240" w:lineRule="auto"/>
        <w:ind w:left="720"/>
        <w:jc w:val="both"/>
        <w:rPr>
          <w:rFonts w:ascii="Times New Roman" w:eastAsia="Times New Roman" w:hAnsi="Times New Roman"/>
          <w:sz w:val="24"/>
          <w:szCs w:val="24"/>
          <w:rtl/>
        </w:rPr>
      </w:pPr>
      <w:r w:rsidRPr="00336ED0">
        <w:rPr>
          <w:rFonts w:ascii="Calibri" w:eastAsia="Times New Roman" w:hAnsi="Calibri"/>
          <w:sz w:val="28"/>
          <w:szCs w:val="28"/>
          <w:rtl/>
        </w:rPr>
        <w:t>3.</w:t>
      </w:r>
      <w:r w:rsidRPr="00336ED0">
        <w:rPr>
          <w:rFonts w:ascii="Times New Roman" w:eastAsia="Times New Roman" w:hAnsi="Times New Roman"/>
          <w:sz w:val="14"/>
          <w:szCs w:val="14"/>
          <w:rtl/>
        </w:rPr>
        <w:t xml:space="preserve">      </w:t>
      </w:r>
      <w:r w:rsidRPr="00336ED0">
        <w:rPr>
          <w:rFonts w:ascii="Times New Roman" w:eastAsia="Times New Roman" w:hAnsi="Times New Roman" w:cs="B Nazanin" w:hint="cs"/>
          <w:sz w:val="28"/>
          <w:szCs w:val="28"/>
          <w:rtl/>
        </w:rPr>
        <w:t>در مورد بند سه برنامه ارسالی (پابندی حرزها و تعویض در و پنجره های موجود در ضلع غربی بقعه) نیز اقدامات تعمیراتی اساسی صورت گرفت. در مورد تعمیر چهارچوب های خراب پنجره ها اقدام به تعویض چهار چوب سه پنجره گردید که کاملا" از بین رفته بود و دیگر قابل استفاده نبود.</w:t>
      </w:r>
      <w:r w:rsidRPr="00336ED0">
        <w:rPr>
          <w:rFonts w:ascii="Times New Roman" w:eastAsia="Times New Roman" w:hAnsi="Times New Roman"/>
          <w:sz w:val="24"/>
          <w:szCs w:val="24"/>
          <w:rtl/>
        </w:rPr>
        <w:t xml:space="preserve"> </w:t>
      </w:r>
    </w:p>
    <w:p w:rsidR="00336ED0" w:rsidRPr="00336ED0" w:rsidRDefault="00336ED0" w:rsidP="00336ED0">
      <w:pPr>
        <w:spacing w:after="0" w:line="240" w:lineRule="auto"/>
        <w:ind w:left="720"/>
        <w:jc w:val="both"/>
        <w:rPr>
          <w:rFonts w:ascii="Times New Roman" w:eastAsia="Times New Roman" w:hAnsi="Times New Roman"/>
          <w:sz w:val="24"/>
          <w:szCs w:val="24"/>
          <w:rtl/>
        </w:rPr>
      </w:pPr>
      <w:r w:rsidRPr="00336ED0">
        <w:rPr>
          <w:rFonts w:ascii="Times New Roman" w:eastAsia="Times New Roman" w:hAnsi="Times New Roman" w:cs="B Nazanin" w:hint="cs"/>
          <w:sz w:val="28"/>
          <w:szCs w:val="28"/>
          <w:rtl/>
        </w:rPr>
        <w:t>عکس شماره 6 بعلاوه گچ کاری داخل پنجره ها نیز از بین رفته و خراب شده بود که کلیه آن ها مورد تعمیر قرار گرفت و گچ کاری آنها لکه گیری یا تعویض شد.</w:t>
      </w:r>
      <w:r w:rsidRPr="00336ED0">
        <w:rPr>
          <w:rFonts w:ascii="Times New Roman" w:eastAsia="Times New Roman" w:hAnsi="Times New Roman"/>
          <w:sz w:val="24"/>
          <w:szCs w:val="24"/>
          <w:rtl/>
        </w:rPr>
        <w:t xml:space="preserve"> </w:t>
      </w:r>
    </w:p>
    <w:p w:rsidR="00336ED0" w:rsidRPr="00336ED0" w:rsidRDefault="00336ED0" w:rsidP="00336ED0">
      <w:pPr>
        <w:spacing w:after="0" w:line="240" w:lineRule="auto"/>
        <w:ind w:left="720"/>
        <w:jc w:val="both"/>
        <w:rPr>
          <w:rFonts w:ascii="Times New Roman" w:eastAsia="Times New Roman" w:hAnsi="Times New Roman"/>
          <w:sz w:val="24"/>
          <w:szCs w:val="24"/>
          <w:rtl/>
        </w:rPr>
      </w:pPr>
      <w:r w:rsidRPr="00336ED0">
        <w:rPr>
          <w:rFonts w:ascii="Times New Roman" w:eastAsia="Times New Roman" w:hAnsi="Times New Roman" w:cs="B Nazanin" w:hint="cs"/>
          <w:sz w:val="28"/>
          <w:szCs w:val="28"/>
          <w:rtl/>
        </w:rPr>
        <w:t>همچنین کف کلیه پنجره ها از بین رفته بود و در نتیجه آب باران به داخل پی ها نفوذ می کرد.</w:t>
      </w:r>
      <w:r w:rsidRPr="00336ED0">
        <w:rPr>
          <w:rFonts w:ascii="Times New Roman" w:eastAsia="Times New Roman" w:hAnsi="Times New Roman"/>
          <w:sz w:val="24"/>
          <w:szCs w:val="24"/>
          <w:rtl/>
        </w:rPr>
        <w:t xml:space="preserve"> </w:t>
      </w:r>
    </w:p>
    <w:p w:rsidR="00336ED0" w:rsidRPr="00336ED0" w:rsidRDefault="00336ED0" w:rsidP="00336ED0">
      <w:pPr>
        <w:spacing w:after="0" w:line="240" w:lineRule="auto"/>
        <w:ind w:left="720"/>
        <w:jc w:val="both"/>
        <w:rPr>
          <w:rFonts w:ascii="Times New Roman" w:eastAsia="Times New Roman" w:hAnsi="Times New Roman"/>
          <w:sz w:val="24"/>
          <w:szCs w:val="24"/>
          <w:rtl/>
        </w:rPr>
      </w:pPr>
      <w:r w:rsidRPr="00336ED0">
        <w:rPr>
          <w:rFonts w:ascii="Times New Roman" w:eastAsia="Times New Roman" w:hAnsi="Times New Roman" w:cs="B Nazanin" w:hint="cs"/>
          <w:sz w:val="28"/>
          <w:szCs w:val="28"/>
          <w:rtl/>
        </w:rPr>
        <w:t>در این مورد نیز اقدامات اساسی صورت گرفت و داخل پنجره ها با موزاییک و ملات سیمان کف سازی شد.</w:t>
      </w:r>
      <w:r w:rsidRPr="00336ED0">
        <w:rPr>
          <w:rFonts w:ascii="Times New Roman" w:eastAsia="Times New Roman" w:hAnsi="Times New Roman"/>
          <w:sz w:val="24"/>
          <w:szCs w:val="24"/>
          <w:rtl/>
        </w:rPr>
        <w:t xml:space="preserve"> </w:t>
      </w:r>
    </w:p>
    <w:p w:rsidR="00336ED0" w:rsidRPr="00336ED0" w:rsidRDefault="00336ED0" w:rsidP="00336ED0">
      <w:pPr>
        <w:spacing w:after="0" w:line="240" w:lineRule="auto"/>
        <w:ind w:left="720"/>
        <w:jc w:val="both"/>
        <w:rPr>
          <w:rFonts w:ascii="Times New Roman" w:eastAsia="Times New Roman" w:hAnsi="Times New Roman"/>
          <w:sz w:val="24"/>
          <w:szCs w:val="24"/>
          <w:rtl/>
        </w:rPr>
      </w:pPr>
      <w:r w:rsidRPr="00336ED0">
        <w:rPr>
          <w:rFonts w:ascii="Times New Roman" w:eastAsia="Times New Roman" w:hAnsi="Times New Roman" w:cs="B Nazanin" w:hint="cs"/>
          <w:sz w:val="28"/>
          <w:szCs w:val="28"/>
          <w:rtl/>
        </w:rPr>
        <w:t>در مورد پابندی بنا و تعمیر پی ها نیز اقدامات اساسی صورت پذیرفت و ضلع غربی تماما" مورد تعمیر قرار گرفت که این تعمیر موارد زیر را شامل می شود:</w:t>
      </w:r>
      <w:r w:rsidRPr="00336ED0">
        <w:rPr>
          <w:rFonts w:ascii="Times New Roman" w:eastAsia="Times New Roman" w:hAnsi="Times New Roman"/>
          <w:sz w:val="24"/>
          <w:szCs w:val="24"/>
          <w:rtl/>
        </w:rPr>
        <w:t xml:space="preserve"> </w:t>
      </w:r>
    </w:p>
    <w:p w:rsidR="00336ED0" w:rsidRPr="00336ED0" w:rsidRDefault="00336ED0" w:rsidP="00336ED0">
      <w:pPr>
        <w:spacing w:after="0" w:line="240" w:lineRule="auto"/>
        <w:ind w:left="720"/>
        <w:jc w:val="both"/>
        <w:rPr>
          <w:rFonts w:ascii="Times New Roman" w:eastAsia="Times New Roman" w:hAnsi="Times New Roman"/>
          <w:sz w:val="24"/>
          <w:szCs w:val="24"/>
          <w:rtl/>
        </w:rPr>
      </w:pPr>
      <w:r w:rsidRPr="00336ED0">
        <w:rPr>
          <w:rFonts w:ascii="Times New Roman" w:eastAsia="Times New Roman" w:hAnsi="Times New Roman" w:cs="B Nazanin" w:hint="cs"/>
          <w:sz w:val="28"/>
          <w:szCs w:val="28"/>
          <w:rtl/>
        </w:rPr>
        <w:t>الف)سنگ چینی پی ها که در مورد سنگ های از بین رفته جمع آوری گردید و سنگ های سالم به جای آن ها گذاشته شد و یا اینکه از سنگ های اصلی خودش استفاده شد.</w:t>
      </w:r>
      <w:r w:rsidRPr="00336ED0">
        <w:rPr>
          <w:rFonts w:ascii="Times New Roman" w:eastAsia="Times New Roman" w:hAnsi="Times New Roman"/>
          <w:sz w:val="24"/>
          <w:szCs w:val="24"/>
          <w:rtl/>
        </w:rPr>
        <w:t xml:space="preserve"> </w:t>
      </w:r>
    </w:p>
    <w:p w:rsidR="00336ED0" w:rsidRPr="00336ED0" w:rsidRDefault="00336ED0" w:rsidP="00336ED0">
      <w:pPr>
        <w:spacing w:after="0" w:line="240" w:lineRule="auto"/>
        <w:ind w:left="720"/>
        <w:jc w:val="both"/>
        <w:rPr>
          <w:rFonts w:ascii="Times New Roman" w:eastAsia="Times New Roman" w:hAnsi="Times New Roman"/>
          <w:sz w:val="24"/>
          <w:szCs w:val="24"/>
          <w:rtl/>
        </w:rPr>
      </w:pPr>
      <w:r w:rsidRPr="00336ED0">
        <w:rPr>
          <w:rFonts w:ascii="Times New Roman" w:eastAsia="Times New Roman" w:hAnsi="Times New Roman" w:cs="B Nazanin" w:hint="cs"/>
          <w:sz w:val="28"/>
          <w:szCs w:val="28"/>
          <w:rtl/>
        </w:rPr>
        <w:t>ب)تعمیر و تعویض آجرهای از بین رفته دیوار</w:t>
      </w:r>
      <w:r w:rsidRPr="00336ED0">
        <w:rPr>
          <w:rFonts w:ascii="Arial" w:eastAsia="Times New Roman" w:hAnsi="Arial" w:cs="Arial"/>
          <w:sz w:val="28"/>
          <w:szCs w:val="28"/>
          <w:rtl/>
        </w:rPr>
        <w:t>٬</w:t>
      </w:r>
      <w:r w:rsidRPr="00336ED0">
        <w:rPr>
          <w:rFonts w:ascii="Times New Roman" w:eastAsia="Times New Roman" w:hAnsi="Times New Roman" w:cs="B Nazanin" w:hint="cs"/>
          <w:sz w:val="28"/>
          <w:szCs w:val="28"/>
          <w:rtl/>
        </w:rPr>
        <w:t xml:space="preserve"> در این مورد آجرهای قدیمی ای که از بین رفته و غیر قابل استفاده بود بر چیده شد و از آجرهای جدید استفاده شد و در مورد قسمت هایی که بعضی از آجرهای آن از بین رفته بود تعویض گردید.</w:t>
      </w:r>
      <w:r w:rsidRPr="00336ED0">
        <w:rPr>
          <w:rFonts w:ascii="Times New Roman" w:eastAsia="Times New Roman" w:hAnsi="Times New Roman"/>
          <w:sz w:val="24"/>
          <w:szCs w:val="24"/>
          <w:rtl/>
        </w:rPr>
        <w:t xml:space="preserve"> </w:t>
      </w:r>
    </w:p>
    <w:p w:rsidR="00336ED0" w:rsidRPr="00336ED0" w:rsidRDefault="00336ED0" w:rsidP="00336ED0">
      <w:pPr>
        <w:spacing w:after="0" w:line="240" w:lineRule="auto"/>
        <w:ind w:left="720"/>
        <w:jc w:val="both"/>
        <w:rPr>
          <w:rFonts w:ascii="Times New Roman" w:eastAsia="Times New Roman" w:hAnsi="Times New Roman"/>
          <w:sz w:val="24"/>
          <w:szCs w:val="24"/>
          <w:rtl/>
        </w:rPr>
      </w:pPr>
      <w:r w:rsidRPr="00336ED0">
        <w:rPr>
          <w:rFonts w:ascii="Times New Roman" w:eastAsia="Times New Roman" w:hAnsi="Times New Roman" w:cs="B Nazanin" w:hint="cs"/>
          <w:sz w:val="28"/>
          <w:szCs w:val="28"/>
          <w:rtl/>
        </w:rPr>
        <w:t>ج)تعمیر و لکه گیری و تعویض کاشی های از بین رفته و یا از بین رفته و یا لب پریده بدنه دیوار غربی که عکس های شماره 7و8 نشان دهنده کلیه اقدامات و تعمیرات انجام شده می باشد.</w:t>
      </w:r>
      <w:r w:rsidRPr="00336ED0">
        <w:rPr>
          <w:rFonts w:ascii="Times New Roman" w:eastAsia="Times New Roman" w:hAnsi="Times New Roman"/>
          <w:sz w:val="24"/>
          <w:szCs w:val="24"/>
          <w:rtl/>
        </w:rPr>
        <w:t xml:space="preserve"> </w:t>
      </w:r>
    </w:p>
    <w:p w:rsidR="00336ED0" w:rsidRPr="00336ED0" w:rsidRDefault="00336ED0" w:rsidP="00336ED0">
      <w:pPr>
        <w:spacing w:after="0" w:line="240" w:lineRule="auto"/>
        <w:ind w:left="720"/>
        <w:jc w:val="both"/>
        <w:rPr>
          <w:rFonts w:ascii="Times New Roman" w:eastAsia="Times New Roman" w:hAnsi="Times New Roman"/>
          <w:sz w:val="24"/>
          <w:szCs w:val="24"/>
          <w:rtl/>
        </w:rPr>
      </w:pPr>
      <w:r w:rsidRPr="00336ED0">
        <w:rPr>
          <w:rFonts w:ascii="Times New Roman" w:eastAsia="Times New Roman" w:hAnsi="Times New Roman" w:cs="B Nazanin" w:hint="cs"/>
          <w:sz w:val="28"/>
          <w:szCs w:val="28"/>
          <w:rtl/>
        </w:rPr>
        <w:t>البته کارهای دیگری نیز می بایست صورت بگیرد از جمله اتمام سنگ فرش دور مقبره در ضلع غربی که در عکس های شماره 8 ملاحظه می شود نیمه کاره مانده است و می بایستی به اتمام برسد.</w:t>
      </w:r>
      <w:r w:rsidRPr="00336ED0">
        <w:rPr>
          <w:rFonts w:ascii="Times New Roman" w:eastAsia="Times New Roman" w:hAnsi="Times New Roman"/>
          <w:sz w:val="24"/>
          <w:szCs w:val="24"/>
          <w:rtl/>
        </w:rPr>
        <w:t xml:space="preserve"> </w:t>
      </w:r>
    </w:p>
    <w:p w:rsidR="00336ED0" w:rsidRPr="00336ED0" w:rsidRDefault="00336ED0" w:rsidP="00336ED0">
      <w:pPr>
        <w:spacing w:after="0" w:line="240" w:lineRule="auto"/>
        <w:ind w:left="720"/>
        <w:jc w:val="both"/>
        <w:rPr>
          <w:rFonts w:ascii="Times New Roman" w:eastAsia="Times New Roman" w:hAnsi="Times New Roman"/>
          <w:sz w:val="24"/>
          <w:szCs w:val="24"/>
          <w:rtl/>
        </w:rPr>
      </w:pPr>
      <w:r w:rsidRPr="00336ED0">
        <w:rPr>
          <w:rFonts w:ascii="Times New Roman" w:eastAsia="Times New Roman" w:hAnsi="Times New Roman" w:cs="B Nazanin" w:hint="cs"/>
          <w:sz w:val="28"/>
          <w:szCs w:val="28"/>
          <w:rtl/>
        </w:rPr>
        <w:t>در این مورد نیز با سازمان ملی حفاظت آثار باستانی ایران مکاتبه گردیده و پس از اخذ نتیجه اقدامات لازم انجام خواهد گرفت.</w:t>
      </w:r>
      <w:r w:rsidRPr="00336ED0">
        <w:rPr>
          <w:rFonts w:ascii="Times New Roman" w:eastAsia="Times New Roman" w:hAnsi="Times New Roman"/>
          <w:sz w:val="24"/>
          <w:szCs w:val="24"/>
          <w:rtl/>
        </w:rPr>
        <w:t xml:space="preserve"> </w:t>
      </w:r>
    </w:p>
    <w:p w:rsidR="00336ED0" w:rsidRPr="00336ED0" w:rsidRDefault="00336ED0" w:rsidP="00336ED0">
      <w:pPr>
        <w:spacing w:after="0" w:line="240" w:lineRule="auto"/>
        <w:ind w:left="720"/>
        <w:rPr>
          <w:rFonts w:ascii="Times New Roman" w:eastAsia="Times New Roman" w:hAnsi="Times New Roman"/>
          <w:sz w:val="24"/>
          <w:szCs w:val="24"/>
          <w:rtl/>
        </w:rPr>
      </w:pPr>
      <w:r w:rsidRPr="00336ED0">
        <w:rPr>
          <w:rFonts w:ascii="Times New Roman" w:eastAsia="Times New Roman" w:hAnsi="Times New Roman" w:hint="cs"/>
          <w:sz w:val="28"/>
          <w:szCs w:val="28"/>
          <w:rtl/>
        </w:rPr>
        <w:t> </w:t>
      </w:r>
      <w:r w:rsidRPr="00336ED0">
        <w:rPr>
          <w:rFonts w:ascii="Times New Roman" w:eastAsia="Times New Roman" w:hAnsi="Times New Roman"/>
          <w:sz w:val="24"/>
          <w:szCs w:val="24"/>
          <w:rtl/>
        </w:rPr>
        <w:t xml:space="preserve"> </w:t>
      </w:r>
    </w:p>
    <w:p w:rsidR="00336ED0" w:rsidRPr="00336ED0" w:rsidRDefault="00336ED0" w:rsidP="00336ED0">
      <w:pPr>
        <w:spacing w:after="0" w:line="240" w:lineRule="auto"/>
        <w:ind w:left="720"/>
        <w:rPr>
          <w:rFonts w:ascii="Times New Roman" w:eastAsia="Times New Roman" w:hAnsi="Times New Roman"/>
          <w:sz w:val="24"/>
          <w:szCs w:val="24"/>
          <w:rtl/>
        </w:rPr>
      </w:pPr>
      <w:r w:rsidRPr="00336ED0">
        <w:rPr>
          <w:rFonts w:ascii="Times New Roman" w:eastAsia="Times New Roman" w:hAnsi="Times New Roman" w:hint="cs"/>
          <w:sz w:val="28"/>
          <w:szCs w:val="28"/>
          <w:rtl/>
        </w:rPr>
        <w:t> </w:t>
      </w:r>
      <w:r w:rsidRPr="00336ED0">
        <w:rPr>
          <w:rFonts w:ascii="Times New Roman" w:eastAsia="Times New Roman" w:hAnsi="Times New Roman"/>
          <w:sz w:val="24"/>
          <w:szCs w:val="24"/>
          <w:rtl/>
        </w:rPr>
        <w:t xml:space="preserve"> </w:t>
      </w:r>
    </w:p>
    <w:p w:rsidR="00336ED0" w:rsidRPr="00336ED0" w:rsidRDefault="00336ED0" w:rsidP="00336ED0">
      <w:pPr>
        <w:spacing w:after="0" w:line="240" w:lineRule="auto"/>
        <w:ind w:left="720"/>
        <w:jc w:val="right"/>
        <w:rPr>
          <w:rFonts w:ascii="Times New Roman" w:eastAsia="Times New Roman" w:hAnsi="Times New Roman"/>
          <w:sz w:val="24"/>
          <w:szCs w:val="24"/>
          <w:rtl/>
        </w:rPr>
      </w:pPr>
      <w:r w:rsidRPr="00336ED0">
        <w:rPr>
          <w:rFonts w:ascii="Times New Roman" w:eastAsia="Times New Roman" w:hAnsi="Times New Roman" w:cs="B Nazanin" w:hint="cs"/>
          <w:sz w:val="28"/>
          <w:szCs w:val="28"/>
          <w:rtl/>
        </w:rPr>
        <w:t>با تقدیم احترام جمشید حریرچی</w:t>
      </w:r>
      <w:r w:rsidRPr="00336ED0">
        <w:rPr>
          <w:rFonts w:ascii="Times New Roman" w:eastAsia="Times New Roman" w:hAnsi="Times New Roman"/>
          <w:sz w:val="24"/>
          <w:szCs w:val="24"/>
          <w:rtl/>
        </w:rPr>
        <w:t xml:space="preserve"> </w:t>
      </w:r>
    </w:p>
    <w:p w:rsidR="00336ED0" w:rsidRPr="00336ED0" w:rsidRDefault="00336ED0" w:rsidP="00336ED0">
      <w:pPr>
        <w:spacing w:after="240" w:line="240" w:lineRule="auto"/>
        <w:ind w:left="720"/>
        <w:jc w:val="right"/>
        <w:rPr>
          <w:rFonts w:ascii="Times New Roman" w:eastAsia="Times New Roman" w:hAnsi="Times New Roman"/>
          <w:sz w:val="24"/>
          <w:szCs w:val="24"/>
          <w:rtl/>
        </w:rPr>
      </w:pPr>
      <w:r w:rsidRPr="00336ED0">
        <w:rPr>
          <w:rFonts w:ascii="Times New Roman" w:eastAsia="Times New Roman" w:hAnsi="Times New Roman" w:cs="B Nazanin" w:hint="cs"/>
          <w:sz w:val="28"/>
          <w:szCs w:val="28"/>
          <w:rtl/>
        </w:rPr>
        <w:t xml:space="preserve">باستان شناس دفتر فنی سازمان در قزوین </w:t>
      </w:r>
    </w:p>
    <w:p w:rsidR="00336ED0" w:rsidRPr="00336ED0" w:rsidRDefault="00336ED0" w:rsidP="00336ED0">
      <w:pPr>
        <w:bidi w:val="0"/>
        <w:spacing w:after="125" w:line="240" w:lineRule="auto"/>
        <w:rPr>
          <w:rFonts w:ascii="Times New Roman" w:eastAsia="Times New Roman" w:hAnsi="Times New Roman"/>
          <w:sz w:val="24"/>
          <w:szCs w:val="24"/>
          <w:rtl/>
        </w:rPr>
      </w:pPr>
      <w:r w:rsidRPr="00336ED0">
        <w:rPr>
          <w:rFonts w:ascii="Times New Roman" w:eastAsia="Times New Roman" w:hAnsi="Times New Roman"/>
          <w:sz w:val="24"/>
          <w:szCs w:val="24"/>
        </w:rPr>
        <w:lastRenderedPageBreak/>
        <w:t> </w:t>
      </w:r>
      <w:r w:rsidRPr="00336ED0">
        <w:rPr>
          <w:rFonts w:ascii="Times New Roman" w:eastAsia="Times New Roman" w:hAnsi="Times New Roman"/>
          <w:sz w:val="27"/>
          <w:szCs w:val="27"/>
        </w:rPr>
        <w:t>  </w:t>
      </w:r>
    </w:p>
    <w:p w:rsidR="00EA3CBF" w:rsidRDefault="00EA3CBF">
      <w:pPr>
        <w:rPr>
          <w:rFonts w:hint="cs"/>
        </w:rPr>
      </w:pPr>
    </w:p>
    <w:sectPr w:rsidR="00EA3CBF" w:rsidSect="00551C9D">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36ED0"/>
    <w:rsid w:val="00002FD0"/>
    <w:rsid w:val="00012B30"/>
    <w:rsid w:val="000309A9"/>
    <w:rsid w:val="00064D4F"/>
    <w:rsid w:val="00084AA5"/>
    <w:rsid w:val="00094C90"/>
    <w:rsid w:val="000B462A"/>
    <w:rsid w:val="000C16E7"/>
    <w:rsid w:val="000C2A78"/>
    <w:rsid w:val="000F618E"/>
    <w:rsid w:val="001166D2"/>
    <w:rsid w:val="00135FAC"/>
    <w:rsid w:val="00143EE8"/>
    <w:rsid w:val="00146969"/>
    <w:rsid w:val="0015164A"/>
    <w:rsid w:val="00161F4C"/>
    <w:rsid w:val="00167AD3"/>
    <w:rsid w:val="00181B13"/>
    <w:rsid w:val="001A0FF5"/>
    <w:rsid w:val="001A7DC3"/>
    <w:rsid w:val="001B7566"/>
    <w:rsid w:val="001C6360"/>
    <w:rsid w:val="001D2E7F"/>
    <w:rsid w:val="001E6C51"/>
    <w:rsid w:val="0020170C"/>
    <w:rsid w:val="002129C4"/>
    <w:rsid w:val="00214FAB"/>
    <w:rsid w:val="0022005A"/>
    <w:rsid w:val="00222E8C"/>
    <w:rsid w:val="00234DA1"/>
    <w:rsid w:val="00251380"/>
    <w:rsid w:val="0029002B"/>
    <w:rsid w:val="00294CDF"/>
    <w:rsid w:val="002C066F"/>
    <w:rsid w:val="002C0774"/>
    <w:rsid w:val="002C0CF9"/>
    <w:rsid w:val="003244FF"/>
    <w:rsid w:val="00335DE9"/>
    <w:rsid w:val="00336ED0"/>
    <w:rsid w:val="003412F6"/>
    <w:rsid w:val="003639E6"/>
    <w:rsid w:val="00372670"/>
    <w:rsid w:val="00375E82"/>
    <w:rsid w:val="003C5E4F"/>
    <w:rsid w:val="003D1877"/>
    <w:rsid w:val="003F468B"/>
    <w:rsid w:val="003F62D3"/>
    <w:rsid w:val="00430479"/>
    <w:rsid w:val="0044540C"/>
    <w:rsid w:val="00463F9D"/>
    <w:rsid w:val="00497838"/>
    <w:rsid w:val="004A6A88"/>
    <w:rsid w:val="004F5ADC"/>
    <w:rsid w:val="004F5D41"/>
    <w:rsid w:val="00524B2A"/>
    <w:rsid w:val="00526E46"/>
    <w:rsid w:val="00551C9D"/>
    <w:rsid w:val="0056076F"/>
    <w:rsid w:val="005A43A4"/>
    <w:rsid w:val="005A4660"/>
    <w:rsid w:val="005A6ECE"/>
    <w:rsid w:val="005C25E3"/>
    <w:rsid w:val="006128D1"/>
    <w:rsid w:val="00613ED4"/>
    <w:rsid w:val="006341EF"/>
    <w:rsid w:val="00635766"/>
    <w:rsid w:val="00642F92"/>
    <w:rsid w:val="00653BDC"/>
    <w:rsid w:val="006B1E3D"/>
    <w:rsid w:val="006C2B0D"/>
    <w:rsid w:val="00725855"/>
    <w:rsid w:val="00727A47"/>
    <w:rsid w:val="007721E0"/>
    <w:rsid w:val="007D3ED2"/>
    <w:rsid w:val="00804137"/>
    <w:rsid w:val="00811056"/>
    <w:rsid w:val="00837513"/>
    <w:rsid w:val="008657DC"/>
    <w:rsid w:val="00882321"/>
    <w:rsid w:val="008846C2"/>
    <w:rsid w:val="008E0655"/>
    <w:rsid w:val="009340C4"/>
    <w:rsid w:val="00935EAD"/>
    <w:rsid w:val="00942009"/>
    <w:rsid w:val="00943FCC"/>
    <w:rsid w:val="00945293"/>
    <w:rsid w:val="00957284"/>
    <w:rsid w:val="00962274"/>
    <w:rsid w:val="009837B2"/>
    <w:rsid w:val="009A4CD6"/>
    <w:rsid w:val="009B7186"/>
    <w:rsid w:val="009E2A59"/>
    <w:rsid w:val="00A06E08"/>
    <w:rsid w:val="00A109E4"/>
    <w:rsid w:val="00A15F0E"/>
    <w:rsid w:val="00A80FEC"/>
    <w:rsid w:val="00A94A58"/>
    <w:rsid w:val="00A96EFF"/>
    <w:rsid w:val="00AB52B4"/>
    <w:rsid w:val="00B04B66"/>
    <w:rsid w:val="00B05BC6"/>
    <w:rsid w:val="00B10EE0"/>
    <w:rsid w:val="00B22FBA"/>
    <w:rsid w:val="00B63E92"/>
    <w:rsid w:val="00B95269"/>
    <w:rsid w:val="00BB078F"/>
    <w:rsid w:val="00BB721C"/>
    <w:rsid w:val="00BC0ECB"/>
    <w:rsid w:val="00BF3674"/>
    <w:rsid w:val="00BF7747"/>
    <w:rsid w:val="00CA2C4A"/>
    <w:rsid w:val="00CF55EC"/>
    <w:rsid w:val="00D311EF"/>
    <w:rsid w:val="00D913FD"/>
    <w:rsid w:val="00D92D9B"/>
    <w:rsid w:val="00DC2769"/>
    <w:rsid w:val="00DD0404"/>
    <w:rsid w:val="00DE3450"/>
    <w:rsid w:val="00DE6F4C"/>
    <w:rsid w:val="00E01640"/>
    <w:rsid w:val="00E14101"/>
    <w:rsid w:val="00E351CB"/>
    <w:rsid w:val="00E749AB"/>
    <w:rsid w:val="00E8207D"/>
    <w:rsid w:val="00E863C2"/>
    <w:rsid w:val="00E92514"/>
    <w:rsid w:val="00EA3CBF"/>
    <w:rsid w:val="00EA7422"/>
    <w:rsid w:val="00EB0897"/>
    <w:rsid w:val="00EE0CCF"/>
    <w:rsid w:val="00EF2B9E"/>
    <w:rsid w:val="00F072AF"/>
    <w:rsid w:val="00F76CD4"/>
    <w:rsid w:val="00F81B21"/>
    <w:rsid w:val="00F92F34"/>
    <w:rsid w:val="00FA7C29"/>
    <w:rsid w:val="00FD023B"/>
    <w:rsid w:val="00FD6059"/>
    <w:rsid w:val="00FE012B"/>
    <w:rsid w:val="00FF4526"/>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CBF"/>
    <w:pPr>
      <w:bidi/>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6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ED0"/>
    <w:rPr>
      <w:rFonts w:ascii="Tahoma" w:hAnsi="Tahoma" w:cs="Tahoma"/>
      <w:sz w:val="16"/>
      <w:szCs w:val="16"/>
    </w:rPr>
  </w:style>
  <w:style w:type="paragraph" w:styleId="ListParagraph">
    <w:name w:val="List Paragraph"/>
    <w:basedOn w:val="Normal"/>
    <w:uiPriority w:val="34"/>
    <w:qFormat/>
    <w:rsid w:val="00336ED0"/>
    <w:pPr>
      <w:bidi w:val="0"/>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55763605">
      <w:bodyDiv w:val="1"/>
      <w:marLeft w:val="0"/>
      <w:marRight w:val="0"/>
      <w:marTop w:val="0"/>
      <w:marBottom w:val="0"/>
      <w:divBdr>
        <w:top w:val="none" w:sz="0" w:space="0" w:color="auto"/>
        <w:left w:val="none" w:sz="0" w:space="0" w:color="auto"/>
        <w:bottom w:val="none" w:sz="0" w:space="0" w:color="auto"/>
        <w:right w:val="none" w:sz="0" w:space="0" w:color="auto"/>
      </w:divBdr>
      <w:divsChild>
        <w:div w:id="1693072770">
          <w:marLeft w:val="125"/>
          <w:marRight w:val="125"/>
          <w:marTop w:val="0"/>
          <w:marBottom w:val="125"/>
          <w:divBdr>
            <w:top w:val="none" w:sz="0" w:space="0" w:color="auto"/>
            <w:left w:val="none" w:sz="0" w:space="0" w:color="auto"/>
            <w:bottom w:val="none" w:sz="0" w:space="0" w:color="auto"/>
            <w:right w:val="none" w:sz="0" w:space="0" w:color="auto"/>
          </w:divBdr>
          <w:divsChild>
            <w:div w:id="19260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618</Words>
  <Characters>3528</Characters>
  <Application>Microsoft Office Word</Application>
  <DocSecurity>0</DocSecurity>
  <Lines>29</Lines>
  <Paragraphs>8</Paragraphs>
  <ScaleCrop>false</ScaleCrop>
  <Company>PC</Company>
  <LinksUpToDate>false</LinksUpToDate>
  <CharactersWithSpaces>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MRT</cp:lastModifiedBy>
  <cp:revision>1</cp:revision>
  <dcterms:created xsi:type="dcterms:W3CDTF">2010-04-16T14:39:00Z</dcterms:created>
  <dcterms:modified xsi:type="dcterms:W3CDTF">2010-04-16T14:42:00Z</dcterms:modified>
</cp:coreProperties>
</file>